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77" w:rsidRDefault="003E0027">
      <w:pPr>
        <w:pStyle w:val="Heading1"/>
        <w:rPr>
          <w:rFonts w:ascii="Lucida Sans" w:hAnsi="Lucida Sans"/>
          <w:b/>
          <w:sz w:val="48"/>
        </w:rPr>
      </w:pPr>
      <w:bookmarkStart w:id="0" w:name="_GoBack"/>
      <w:bookmarkEnd w:id="0"/>
      <w:r>
        <w:rPr>
          <w:rFonts w:ascii="Lucida Sans" w:hAnsi="Lucida Sans"/>
          <w:b/>
          <w:noProof/>
          <w:sz w:val="48"/>
        </w:rPr>
        <w:drawing>
          <wp:inline distT="0" distB="0" distL="0" distR="0">
            <wp:extent cx="2905125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77" w:rsidRDefault="00057B77">
      <w:pPr>
        <w:pStyle w:val="Heading1"/>
        <w:rPr>
          <w:rFonts w:ascii="Lucida Sans" w:hAnsi="Lucida Sans"/>
          <w:b/>
          <w:i/>
          <w:iCs/>
          <w:sz w:val="28"/>
        </w:rPr>
      </w:pPr>
    </w:p>
    <w:p w:rsidR="00057B77" w:rsidRDefault="003E0027">
      <w:pPr>
        <w:pStyle w:val="Heading1"/>
        <w:rPr>
          <w:rFonts w:ascii="Lucida Sans" w:hAnsi="Lucida Sans"/>
          <w:b/>
          <w:i/>
          <w:iCs/>
          <w:sz w:val="60"/>
          <w:lang w:val="es-ES"/>
        </w:rPr>
      </w:pPr>
      <w:r>
        <w:rPr>
          <w:rFonts w:ascii="Lucida Sans" w:hAnsi="Lucida Sans"/>
          <w:b/>
          <w:i/>
          <w:iCs/>
          <w:sz w:val="60"/>
          <w:lang w:val="es-ES"/>
        </w:rPr>
        <w:t xml:space="preserve">Matrícula de </w:t>
      </w:r>
      <w:proofErr w:type="spellStart"/>
      <w:r>
        <w:rPr>
          <w:rFonts w:ascii="Lucida Sans" w:hAnsi="Lucida Sans"/>
          <w:b/>
          <w:i/>
          <w:iCs/>
          <w:sz w:val="60"/>
          <w:lang w:val="es-ES"/>
        </w:rPr>
        <w:t>Kíndergarten</w:t>
      </w:r>
      <w:proofErr w:type="spellEnd"/>
    </w:p>
    <w:p w:rsidR="00057B77" w:rsidRDefault="00057B77">
      <w:pPr>
        <w:rPr>
          <w:lang w:val="es-ES"/>
        </w:rPr>
      </w:pPr>
    </w:p>
    <w:p w:rsidR="00057B77" w:rsidRDefault="003E0027">
      <w:pPr>
        <w:jc w:val="center"/>
        <w:rPr>
          <w:rFonts w:ascii="Lucida Sans" w:hAnsi="Lucida Sans"/>
          <w:sz w:val="48"/>
          <w:szCs w:val="48"/>
          <w:lang w:val="es-ES"/>
        </w:rPr>
      </w:pPr>
      <w:proofErr w:type="gramStart"/>
      <w:r>
        <w:rPr>
          <w:rFonts w:ascii="Lucida Sans" w:hAnsi="Lucida Sans"/>
          <w:sz w:val="48"/>
          <w:szCs w:val="48"/>
          <w:lang w:val="es-ES"/>
        </w:rPr>
        <w:t>será</w:t>
      </w:r>
      <w:proofErr w:type="gramEnd"/>
      <w:r>
        <w:rPr>
          <w:rFonts w:ascii="Lucida Sans" w:hAnsi="Lucida Sans"/>
          <w:sz w:val="48"/>
          <w:szCs w:val="48"/>
          <w:lang w:val="es-ES"/>
        </w:rPr>
        <w:t xml:space="preserve"> </w:t>
      </w:r>
    </w:p>
    <w:p w:rsidR="00057B77" w:rsidRDefault="00827277">
      <w:pPr>
        <w:jc w:val="center"/>
        <w:rPr>
          <w:rFonts w:ascii="Lucida Sans" w:hAnsi="Lucida Sans"/>
          <w:sz w:val="36"/>
          <w:lang w:val="es-ES"/>
        </w:rPr>
      </w:pPr>
      <w:proofErr w:type="gramStart"/>
      <w:r>
        <w:rPr>
          <w:rFonts w:ascii="Lucida Sans" w:hAnsi="Lucida Sans"/>
          <w:sz w:val="36"/>
          <w:lang w:val="es-ES"/>
        </w:rPr>
        <w:t>lunes</w:t>
      </w:r>
      <w:proofErr w:type="gramEnd"/>
      <w:r>
        <w:rPr>
          <w:rFonts w:ascii="Lucida Sans" w:hAnsi="Lucida Sans"/>
          <w:sz w:val="36"/>
          <w:lang w:val="es-ES"/>
        </w:rPr>
        <w:t xml:space="preserve"> – viernes, </w:t>
      </w:r>
      <w:r w:rsidR="005B7AB8">
        <w:rPr>
          <w:rFonts w:ascii="Lucida Sans" w:hAnsi="Lucida Sans"/>
          <w:sz w:val="36"/>
          <w:lang w:val="es-ES"/>
        </w:rPr>
        <w:t>7</w:t>
      </w:r>
      <w:r w:rsidR="00EF41EF">
        <w:rPr>
          <w:rFonts w:ascii="Lucida Sans" w:hAnsi="Lucida Sans"/>
          <w:sz w:val="36"/>
          <w:lang w:val="es-ES"/>
        </w:rPr>
        <w:t xml:space="preserve"> - 18</w:t>
      </w:r>
      <w:r>
        <w:rPr>
          <w:rFonts w:ascii="Lucida Sans" w:hAnsi="Lucida Sans"/>
          <w:sz w:val="36"/>
          <w:lang w:val="es-ES"/>
        </w:rPr>
        <w:t xml:space="preserve"> de marzo, 201</w:t>
      </w:r>
      <w:r w:rsidR="005B7AB8">
        <w:rPr>
          <w:rFonts w:ascii="Lucida Sans" w:hAnsi="Lucida Sans"/>
          <w:sz w:val="36"/>
          <w:lang w:val="es-ES"/>
        </w:rPr>
        <w:t>6</w:t>
      </w:r>
    </w:p>
    <w:p w:rsidR="00057B77" w:rsidRDefault="003E0027">
      <w:pPr>
        <w:pStyle w:val="BodyText2"/>
        <w:rPr>
          <w:rFonts w:ascii="Lucida Sans" w:hAnsi="Lucida Sans"/>
          <w:lang w:val="es-ES"/>
        </w:rPr>
      </w:pPr>
      <w:proofErr w:type="gramStart"/>
      <w:r>
        <w:rPr>
          <w:rFonts w:ascii="Lucida Sans" w:hAnsi="Lucida Sans"/>
          <w:lang w:val="es-ES"/>
        </w:rPr>
        <w:t>desde</w:t>
      </w:r>
      <w:proofErr w:type="gramEnd"/>
      <w:r>
        <w:rPr>
          <w:rFonts w:ascii="Lucida Sans" w:hAnsi="Lucida Sans"/>
          <w:lang w:val="es-ES"/>
        </w:rPr>
        <w:t xml:space="preserve"> las 8:00 a.m. al 2:30 p.m.</w:t>
      </w:r>
    </w:p>
    <w:p w:rsidR="00057B77" w:rsidRDefault="003E0027">
      <w:pPr>
        <w:pStyle w:val="BodyText2"/>
        <w:rPr>
          <w:rFonts w:ascii="Lucida Sans" w:hAnsi="Lucida Sans"/>
          <w:szCs w:val="36"/>
          <w:lang w:val="es-ES"/>
        </w:rPr>
      </w:pPr>
      <w:proofErr w:type="gramStart"/>
      <w:r>
        <w:rPr>
          <w:rFonts w:ascii="Lucida Sans" w:hAnsi="Lucida Sans"/>
          <w:szCs w:val="36"/>
          <w:lang w:val="es-ES"/>
        </w:rPr>
        <w:t>en</w:t>
      </w:r>
      <w:proofErr w:type="gramEnd"/>
      <w:r>
        <w:rPr>
          <w:rFonts w:ascii="Lucida Sans" w:hAnsi="Lucida Sans"/>
          <w:szCs w:val="36"/>
          <w:lang w:val="es-ES"/>
        </w:rPr>
        <w:t xml:space="preserve"> todas las escuelas primarias del Condado de </w:t>
      </w:r>
      <w:proofErr w:type="spellStart"/>
      <w:r>
        <w:rPr>
          <w:rFonts w:ascii="Lucida Sans" w:hAnsi="Lucida Sans"/>
          <w:szCs w:val="36"/>
          <w:lang w:val="es-ES"/>
        </w:rPr>
        <w:t>Walton</w:t>
      </w:r>
      <w:proofErr w:type="spellEnd"/>
      <w:r>
        <w:rPr>
          <w:rFonts w:ascii="Lucida Sans" w:hAnsi="Lucida Sans"/>
          <w:szCs w:val="36"/>
          <w:lang w:val="es-ES"/>
        </w:rPr>
        <w:t xml:space="preserve">  para todos los niñas/os que tienen o que tendrán cinco (5) a</w:t>
      </w:r>
      <w:r w:rsidR="005B7AB8">
        <w:rPr>
          <w:rFonts w:ascii="Lucida Sans" w:hAnsi="Lucida Sans"/>
          <w:szCs w:val="36"/>
          <w:lang w:val="es-ES"/>
        </w:rPr>
        <w:t>ños para el 1de septiembre, 2016</w:t>
      </w:r>
      <w:r w:rsidR="00827277">
        <w:rPr>
          <w:rFonts w:ascii="Lucida Sans" w:hAnsi="Lucida Sans"/>
          <w:szCs w:val="36"/>
          <w:lang w:val="es-ES"/>
        </w:rPr>
        <w:t>.</w:t>
      </w:r>
    </w:p>
    <w:p w:rsidR="00057B77" w:rsidRDefault="00057B77">
      <w:pPr>
        <w:pStyle w:val="BodyText2"/>
        <w:rPr>
          <w:rFonts w:ascii="Lucida Sans" w:hAnsi="Lucida Sans"/>
          <w:szCs w:val="36"/>
          <w:lang w:val="es-ES"/>
        </w:rPr>
      </w:pPr>
    </w:p>
    <w:p w:rsidR="00057B77" w:rsidRDefault="003E0027">
      <w:pPr>
        <w:pStyle w:val="BodyText2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 xml:space="preserve">Se requiere una partida de nacimiento. Se puede obtener una partida de nacimiento oficial para un niño/a nacido/a en Florida en la Unidad de Salud Pública del Condado de </w:t>
      </w:r>
      <w:proofErr w:type="spellStart"/>
      <w:r>
        <w:rPr>
          <w:rFonts w:ascii="Lucida Sans" w:hAnsi="Lucida Sans"/>
          <w:lang w:val="es-ES"/>
        </w:rPr>
        <w:t>Walton</w:t>
      </w:r>
      <w:proofErr w:type="spellEnd"/>
      <w:r>
        <w:rPr>
          <w:rFonts w:ascii="Lucida Sans" w:hAnsi="Lucida Sans"/>
          <w:lang w:val="es-ES"/>
        </w:rPr>
        <w:t xml:space="preserve"> por $12.00.  </w:t>
      </w:r>
    </w:p>
    <w:p w:rsidR="00057B77" w:rsidRDefault="00057B77">
      <w:pPr>
        <w:rPr>
          <w:rFonts w:ascii="Lucida Sans" w:hAnsi="Lucida Sans"/>
          <w:sz w:val="36"/>
          <w:lang w:val="es-ES"/>
        </w:rPr>
      </w:pPr>
    </w:p>
    <w:p w:rsidR="00057B77" w:rsidRDefault="003E0027">
      <w:pPr>
        <w:pStyle w:val="BodyText2"/>
        <w:rPr>
          <w:rFonts w:ascii="Lucida Sans" w:hAnsi="Lucida Sans"/>
          <w:sz w:val="34"/>
          <w:lang w:val="es-ES"/>
        </w:rPr>
      </w:pPr>
      <w:r>
        <w:rPr>
          <w:rFonts w:ascii="Lucida Sans" w:hAnsi="Lucida Sans"/>
          <w:lang w:val="es-ES"/>
        </w:rPr>
        <w:t>Antes de comenzar clases en agosto, cada niño/a debería tener un examen físico y un r</w:t>
      </w:r>
      <w:r>
        <w:rPr>
          <w:rFonts w:ascii="Arial" w:hAnsi="Arial" w:cs="Arial"/>
          <w:lang w:val="es-ES"/>
        </w:rPr>
        <w:t>é</w:t>
      </w:r>
      <w:r>
        <w:rPr>
          <w:rFonts w:ascii="Lucida Sans" w:hAnsi="Lucida Sans"/>
          <w:lang w:val="es-ES"/>
        </w:rPr>
        <w:t xml:space="preserve">cord de inmunización al día. </w:t>
      </w:r>
    </w:p>
    <w:p w:rsidR="00057B77" w:rsidRDefault="003E0027">
      <w:pPr>
        <w:pStyle w:val="BodyText2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DOH 680 – Florida Certification of Immunization (blue card)</w:t>
      </w:r>
    </w:p>
    <w:p w:rsidR="00057B77" w:rsidRDefault="003E0027">
      <w:pPr>
        <w:pStyle w:val="BodyText3"/>
      </w:pPr>
      <w:r>
        <w:t>Departamento de Salud 680 -  Certificado de inmunización  del estado de Florida (tarjeta azul)</w:t>
      </w:r>
    </w:p>
    <w:p w:rsidR="00057B77" w:rsidRDefault="00057B77">
      <w:pPr>
        <w:rPr>
          <w:rFonts w:ascii="Lucida Sans" w:hAnsi="Lucida Sans"/>
          <w:sz w:val="24"/>
          <w:szCs w:val="24"/>
          <w:lang w:val="es-ES"/>
        </w:rPr>
      </w:pPr>
    </w:p>
    <w:p w:rsidR="009C2138" w:rsidRDefault="009C2138">
      <w:pPr>
        <w:rPr>
          <w:rFonts w:ascii="Lucida Sans" w:hAnsi="Lucida Sans"/>
          <w:sz w:val="24"/>
          <w:szCs w:val="24"/>
          <w:lang w:val="es-ES"/>
        </w:rPr>
      </w:pPr>
    </w:p>
    <w:tbl>
      <w:tblPr>
        <w:tblW w:w="10980" w:type="dxa"/>
        <w:tblInd w:w="-792" w:type="dxa"/>
        <w:tblLook w:val="0000" w:firstRow="0" w:lastRow="0" w:firstColumn="0" w:lastColumn="0" w:noHBand="0" w:noVBand="0"/>
      </w:tblPr>
      <w:tblGrid>
        <w:gridCol w:w="2448"/>
        <w:gridCol w:w="2088"/>
        <w:gridCol w:w="2088"/>
        <w:gridCol w:w="2088"/>
        <w:gridCol w:w="2268"/>
      </w:tblGrid>
      <w:tr w:rsidR="00057B77">
        <w:tc>
          <w:tcPr>
            <w:tcW w:w="2448" w:type="dxa"/>
          </w:tcPr>
          <w:p w:rsidR="00057B77" w:rsidRDefault="003E0027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b/>
                <w:sz w:val="20"/>
              </w:rPr>
              <w:t>South Walton</w:t>
            </w:r>
          </w:p>
          <w:p w:rsidR="00057B77" w:rsidRDefault="003E0027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Bay Elementary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118 Gilmore Street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622-5050</w:t>
            </w:r>
          </w:p>
          <w:p w:rsidR="00057B77" w:rsidRDefault="003E0027">
            <w:pPr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or</w:t>
            </w:r>
          </w:p>
          <w:p w:rsidR="00057B77" w:rsidRDefault="003E0027">
            <w:pPr>
              <w:jc w:val="center"/>
              <w:rPr>
                <w:rFonts w:ascii="Lucida Sans" w:hAnsi="Lucida Sans"/>
                <w:bCs/>
                <w:sz w:val="18"/>
              </w:rPr>
            </w:pPr>
            <w:r>
              <w:rPr>
                <w:rFonts w:ascii="Lucida Sans" w:hAnsi="Lucida Sans"/>
                <w:bCs/>
                <w:sz w:val="18"/>
              </w:rPr>
              <w:t>Van R. Butler Elementary</w:t>
            </w:r>
          </w:p>
          <w:p w:rsidR="00057B77" w:rsidRDefault="003E0027">
            <w:pPr>
              <w:jc w:val="center"/>
              <w:rPr>
                <w:rFonts w:ascii="Lucida Sans" w:hAnsi="Lucida Sans"/>
                <w:bCs/>
                <w:sz w:val="18"/>
              </w:rPr>
            </w:pPr>
            <w:r>
              <w:rPr>
                <w:rFonts w:ascii="Lucida Sans" w:hAnsi="Lucida Sans"/>
                <w:bCs/>
                <w:sz w:val="18"/>
              </w:rPr>
              <w:t>6694 West Co Hwy 30-A</w:t>
            </w:r>
          </w:p>
          <w:p w:rsidR="00057B77" w:rsidRDefault="003E0027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</w:rPr>
              <w:t>622-5040</w:t>
            </w:r>
          </w:p>
        </w:tc>
        <w:tc>
          <w:tcPr>
            <w:tcW w:w="2088" w:type="dxa"/>
          </w:tcPr>
          <w:p w:rsidR="00057B77" w:rsidRDefault="003E0027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b/>
                <w:sz w:val="20"/>
              </w:rPr>
              <w:t>Freeport</w:t>
            </w:r>
          </w:p>
          <w:p w:rsidR="00057B77" w:rsidRDefault="003E0027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Freeport Elementary</w:t>
            </w:r>
          </w:p>
          <w:p w:rsidR="00057B77" w:rsidRDefault="00C05026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15381</w:t>
            </w:r>
            <w:r w:rsidR="003E0027">
              <w:rPr>
                <w:rFonts w:ascii="Lucida Sans" w:hAnsi="Lucida Sans"/>
                <w:sz w:val="18"/>
              </w:rPr>
              <w:t xml:space="preserve"> 331</w:t>
            </w:r>
            <w:r>
              <w:rPr>
                <w:rFonts w:ascii="Lucida Sans" w:hAnsi="Lucida Sans"/>
                <w:sz w:val="18"/>
              </w:rPr>
              <w:t xml:space="preserve"> Business</w:t>
            </w:r>
          </w:p>
          <w:p w:rsidR="00057B77" w:rsidRDefault="003E00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8"/>
              </w:rPr>
              <w:t>892-1211</w:t>
            </w:r>
          </w:p>
        </w:tc>
        <w:tc>
          <w:tcPr>
            <w:tcW w:w="2088" w:type="dxa"/>
          </w:tcPr>
          <w:p w:rsidR="00057B77" w:rsidRDefault="003E0027">
            <w:pPr>
              <w:pStyle w:val="Heading2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Paxton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Paxton Elementary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21893 Hwy. 331</w:t>
            </w:r>
          </w:p>
          <w:p w:rsidR="00057B77" w:rsidRDefault="003E00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8"/>
              </w:rPr>
              <w:t>892-1230</w:t>
            </w:r>
          </w:p>
        </w:tc>
        <w:tc>
          <w:tcPr>
            <w:tcW w:w="2088" w:type="dxa"/>
          </w:tcPr>
          <w:p w:rsidR="00057B77" w:rsidRDefault="003E0027">
            <w:pPr>
              <w:pStyle w:val="Heading2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Mossy Head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Mossy Head School</w:t>
            </w:r>
          </w:p>
          <w:p w:rsidR="00057B77" w:rsidRDefault="009C2138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1</w:t>
            </w:r>
            <w:r w:rsidR="003E0027">
              <w:rPr>
                <w:rFonts w:ascii="Lucida Sans" w:hAnsi="Lucida Sans"/>
                <w:sz w:val="18"/>
              </w:rPr>
              <w:t>3270 Hwy 90 W</w:t>
            </w:r>
          </w:p>
          <w:p w:rsidR="00057B77" w:rsidRDefault="009C2138" w:rsidP="009C2138">
            <w:pPr>
              <w:jc w:val="center"/>
            </w:pPr>
            <w:r>
              <w:t>892-1290</w:t>
            </w:r>
          </w:p>
        </w:tc>
        <w:tc>
          <w:tcPr>
            <w:tcW w:w="2268" w:type="dxa"/>
          </w:tcPr>
          <w:p w:rsidR="00057B77" w:rsidRDefault="003E0027">
            <w:pPr>
              <w:pStyle w:val="Heading2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DeFuniak Springs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Maude Saunders Elem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416 John Baldwin Rd</w:t>
            </w:r>
          </w:p>
          <w:p w:rsidR="00057B77" w:rsidRDefault="003E0027">
            <w:pPr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sz w:val="18"/>
              </w:rPr>
              <w:t>892-1260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or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West DeFuniak Elem</w:t>
            </w:r>
          </w:p>
          <w:p w:rsidR="00057B77" w:rsidRDefault="003E0027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815 Lincoln Ave.</w:t>
            </w:r>
          </w:p>
          <w:p w:rsidR="00057B77" w:rsidRDefault="003E00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8"/>
              </w:rPr>
              <w:t>892-1250</w:t>
            </w:r>
          </w:p>
        </w:tc>
      </w:tr>
    </w:tbl>
    <w:p w:rsidR="00057B77" w:rsidRPr="009C2138" w:rsidRDefault="003E0027">
      <w:pPr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  <w:t xml:space="preserve"> </w:t>
      </w:r>
    </w:p>
    <w:sectPr w:rsidR="00057B77" w:rsidRPr="009C2138" w:rsidSect="00057B77">
      <w:pgSz w:w="12240" w:h="15840"/>
      <w:pgMar w:top="72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7"/>
    <w:rsid w:val="00057B77"/>
    <w:rsid w:val="00146D1D"/>
    <w:rsid w:val="003E0027"/>
    <w:rsid w:val="00456285"/>
    <w:rsid w:val="00522288"/>
    <w:rsid w:val="005B7AB8"/>
    <w:rsid w:val="005D4682"/>
    <w:rsid w:val="00827277"/>
    <w:rsid w:val="00952050"/>
    <w:rsid w:val="009C2138"/>
    <w:rsid w:val="00A35755"/>
    <w:rsid w:val="00B27F7A"/>
    <w:rsid w:val="00C05026"/>
    <w:rsid w:val="00C5160A"/>
    <w:rsid w:val="00C9044F"/>
    <w:rsid w:val="00DB1D71"/>
    <w:rsid w:val="00E30343"/>
    <w:rsid w:val="00EB5D2E"/>
    <w:rsid w:val="00EF41EF"/>
    <w:rsid w:val="00F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0F066-B729-409E-8EC8-5EA2991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77"/>
  </w:style>
  <w:style w:type="paragraph" w:styleId="Heading1">
    <w:name w:val="heading 1"/>
    <w:basedOn w:val="Normal"/>
    <w:next w:val="Normal"/>
    <w:qFormat/>
    <w:rsid w:val="00057B77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057B77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57B77"/>
    <w:pPr>
      <w:jc w:val="center"/>
    </w:pPr>
    <w:rPr>
      <w:rFonts w:ascii="Comic Sans MS" w:hAnsi="Comic Sans MS"/>
      <w:sz w:val="40"/>
    </w:rPr>
  </w:style>
  <w:style w:type="paragraph" w:styleId="BodyText2">
    <w:name w:val="Body Text 2"/>
    <w:basedOn w:val="Normal"/>
    <w:semiHidden/>
    <w:rsid w:val="00057B77"/>
    <w:pPr>
      <w:jc w:val="center"/>
    </w:pPr>
    <w:rPr>
      <w:rFonts w:ascii="Comic Sans MS" w:hAnsi="Comic Sans MS"/>
      <w:sz w:val="36"/>
    </w:rPr>
  </w:style>
  <w:style w:type="paragraph" w:styleId="BodyText3">
    <w:name w:val="Body Text 3"/>
    <w:basedOn w:val="Normal"/>
    <w:semiHidden/>
    <w:rsid w:val="00057B77"/>
    <w:pPr>
      <w:jc w:val="center"/>
    </w:pPr>
    <w:rPr>
      <w:rFonts w:ascii="Lucida Sans" w:hAnsi="Lucida Sans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Bledsoe</dc:creator>
  <cp:lastModifiedBy>Laurie Holt</cp:lastModifiedBy>
  <cp:revision>2</cp:revision>
  <cp:lastPrinted>2015-02-03T21:21:00Z</cp:lastPrinted>
  <dcterms:created xsi:type="dcterms:W3CDTF">2016-01-26T14:22:00Z</dcterms:created>
  <dcterms:modified xsi:type="dcterms:W3CDTF">2016-01-26T14:22:00Z</dcterms:modified>
</cp:coreProperties>
</file>